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B0" w:rsidRDefault="00113AB0" w:rsidP="000D160F">
      <w:pPr>
        <w:spacing w:after="0" w:line="240" w:lineRule="auto"/>
        <w:jc w:val="center"/>
        <w:rPr>
          <w:b/>
          <w:bCs/>
          <w:color w:val="0F243E" w:themeColor="text2" w:themeShade="80"/>
          <w:sz w:val="36"/>
          <w:szCs w:val="32"/>
          <w:u w:val="single"/>
        </w:rPr>
      </w:pPr>
      <w:r>
        <w:rPr>
          <w:b/>
          <w:bCs/>
          <w:noProof/>
          <w:color w:val="0F243E" w:themeColor="text2" w:themeShade="80"/>
          <w:sz w:val="36"/>
          <w:szCs w:val="32"/>
          <w:u w:val="single"/>
        </w:rPr>
        <w:pict>
          <v:roundrect id="_x0000_s1026" style="position:absolute;left:0;text-align:left;margin-left:-30pt;margin-top:-4.5pt;width:509.25pt;height:65.25pt;z-index:2516582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113AB0" w:rsidRPr="00113AB0" w:rsidRDefault="00113AB0" w:rsidP="00113AB0">
                  <w:pPr>
                    <w:spacing w:after="0"/>
                    <w:jc w:val="center"/>
                    <w:rPr>
                      <w:b/>
                      <w:bCs/>
                      <w:sz w:val="36"/>
                      <w:u w:val="single"/>
                    </w:rPr>
                  </w:pPr>
                  <w:r w:rsidRPr="00113AB0">
                    <w:rPr>
                      <w:b/>
                      <w:bCs/>
                      <w:sz w:val="36"/>
                      <w:u w:val="single"/>
                    </w:rPr>
                    <w:t>E-</w:t>
                  </w:r>
                  <w:r>
                    <w:rPr>
                      <w:b/>
                      <w:bCs/>
                      <w:sz w:val="36"/>
                      <w:u w:val="single"/>
                    </w:rPr>
                    <w:t>Poste</w:t>
                  </w:r>
                  <w:r w:rsidRPr="00113AB0">
                    <w:rPr>
                      <w:b/>
                      <w:bCs/>
                      <w:sz w:val="36"/>
                      <w:u w:val="single"/>
                    </w:rPr>
                    <w:t>r Presentation Schedule</w:t>
                  </w:r>
                </w:p>
                <w:p w:rsidR="00113AB0" w:rsidRPr="00113AB0" w:rsidRDefault="00113AB0" w:rsidP="00113AB0">
                  <w:pPr>
                    <w:spacing w:after="0"/>
                    <w:jc w:val="center"/>
                    <w:rPr>
                      <w:b/>
                      <w:bCs/>
                      <w:sz w:val="36"/>
                      <w:u w:val="single"/>
                    </w:rPr>
                  </w:pPr>
                  <w:proofErr w:type="gramStart"/>
                  <w:r w:rsidRPr="00113AB0">
                    <w:rPr>
                      <w:b/>
                      <w:bCs/>
                      <w:sz w:val="36"/>
                      <w:u w:val="single"/>
                    </w:rPr>
                    <w:t>Date :</w:t>
                  </w:r>
                  <w:proofErr w:type="gramEnd"/>
                  <w:r w:rsidRPr="00113AB0">
                    <w:rPr>
                      <w:b/>
                      <w:bCs/>
                      <w:sz w:val="36"/>
                      <w:u w:val="single"/>
                    </w:rPr>
                    <w:t xml:space="preserve"> 3</w:t>
                  </w:r>
                  <w:r w:rsidRPr="00113AB0">
                    <w:rPr>
                      <w:b/>
                      <w:bCs/>
                      <w:sz w:val="36"/>
                      <w:u w:val="single"/>
                      <w:vertAlign w:val="superscript"/>
                    </w:rPr>
                    <w:t>rd</w:t>
                  </w:r>
                  <w:r>
                    <w:rPr>
                      <w:b/>
                      <w:bCs/>
                      <w:sz w:val="36"/>
                      <w:u w:val="single"/>
                    </w:rPr>
                    <w:t xml:space="preserve">, </w:t>
                  </w:r>
                  <w:r w:rsidRPr="00113AB0">
                    <w:rPr>
                      <w:b/>
                      <w:bCs/>
                      <w:sz w:val="36"/>
                      <w:u w:val="single"/>
                    </w:rPr>
                    <w:t>AUGUST</w:t>
                  </w:r>
                  <w:r>
                    <w:rPr>
                      <w:b/>
                      <w:bCs/>
                      <w:sz w:val="36"/>
                      <w:u w:val="single"/>
                    </w:rPr>
                    <w:t xml:space="preserve"> 2019</w:t>
                  </w:r>
                  <w:r w:rsidRPr="00113AB0">
                    <w:rPr>
                      <w:b/>
                      <w:bCs/>
                      <w:sz w:val="36"/>
                      <w:u w:val="single"/>
                    </w:rPr>
                    <w:t xml:space="preserve">. </w:t>
                  </w:r>
                  <w:proofErr w:type="gramStart"/>
                  <w:r w:rsidRPr="00113AB0">
                    <w:rPr>
                      <w:b/>
                      <w:bCs/>
                      <w:sz w:val="36"/>
                      <w:u w:val="single"/>
                    </w:rPr>
                    <w:t>Saturday .</w:t>
                  </w:r>
                  <w:proofErr w:type="gramEnd"/>
                  <w:r w:rsidRPr="00113AB0">
                    <w:rPr>
                      <w:b/>
                      <w:bCs/>
                      <w:sz w:val="36"/>
                      <w:u w:val="single"/>
                    </w:rPr>
                    <w:t xml:space="preserve"> </w:t>
                  </w:r>
                  <w:proofErr w:type="gramStart"/>
                  <w:r w:rsidRPr="00113AB0">
                    <w:rPr>
                      <w:b/>
                      <w:bCs/>
                      <w:sz w:val="36"/>
                      <w:u w:val="single"/>
                    </w:rPr>
                    <w:t>Time :</w:t>
                  </w:r>
                  <w:proofErr w:type="gramEnd"/>
                  <w:r w:rsidRPr="00113AB0">
                    <w:rPr>
                      <w:b/>
                      <w:bCs/>
                      <w:sz w:val="36"/>
                      <w:u w:val="single"/>
                    </w:rPr>
                    <w:t xml:space="preserve"> 3:30</w:t>
                  </w:r>
                  <w:r>
                    <w:rPr>
                      <w:b/>
                      <w:bCs/>
                      <w:sz w:val="36"/>
                      <w:u w:val="single"/>
                    </w:rPr>
                    <w:t xml:space="preserve">PM </w:t>
                  </w:r>
                  <w:r w:rsidRPr="00113AB0">
                    <w:rPr>
                      <w:b/>
                      <w:bCs/>
                      <w:sz w:val="36"/>
                      <w:u w:val="single"/>
                    </w:rPr>
                    <w:t>-4:30</w:t>
                  </w:r>
                  <w:r>
                    <w:rPr>
                      <w:b/>
                      <w:bCs/>
                      <w:sz w:val="36"/>
                      <w:u w:val="single"/>
                    </w:rPr>
                    <w:t>PM</w:t>
                  </w:r>
                </w:p>
                <w:p w:rsidR="00113AB0" w:rsidRDefault="00113AB0" w:rsidP="00113AB0">
                  <w:pPr>
                    <w:spacing w:after="0"/>
                  </w:pPr>
                </w:p>
              </w:txbxContent>
            </v:textbox>
          </v:roundrect>
        </w:pict>
      </w:r>
    </w:p>
    <w:p w:rsidR="00113AB0" w:rsidRDefault="00113AB0" w:rsidP="000D160F">
      <w:pPr>
        <w:spacing w:after="0" w:line="240" w:lineRule="auto"/>
        <w:jc w:val="center"/>
        <w:rPr>
          <w:b/>
          <w:bCs/>
          <w:color w:val="0F243E" w:themeColor="text2" w:themeShade="80"/>
          <w:sz w:val="36"/>
          <w:szCs w:val="32"/>
          <w:u w:val="single"/>
        </w:rPr>
      </w:pPr>
    </w:p>
    <w:p w:rsidR="00113AB0" w:rsidRDefault="00113AB0" w:rsidP="000D160F">
      <w:pPr>
        <w:spacing w:after="0" w:line="240" w:lineRule="auto"/>
        <w:jc w:val="center"/>
        <w:rPr>
          <w:b/>
          <w:bCs/>
          <w:color w:val="0F243E" w:themeColor="text2" w:themeShade="80"/>
          <w:sz w:val="36"/>
          <w:szCs w:val="32"/>
          <w:u w:val="single"/>
        </w:rPr>
      </w:pPr>
    </w:p>
    <w:p w:rsidR="000D160F" w:rsidRPr="000D160F" w:rsidRDefault="000D160F" w:rsidP="000D160F">
      <w:pPr>
        <w:spacing w:after="0" w:line="240" w:lineRule="auto"/>
        <w:jc w:val="center"/>
        <w:rPr>
          <w:b/>
          <w:bCs/>
          <w:color w:val="0F243E" w:themeColor="text2" w:themeShade="80"/>
          <w:sz w:val="36"/>
          <w:szCs w:val="32"/>
          <w:u w:val="single"/>
        </w:rPr>
      </w:pPr>
    </w:p>
    <w:tbl>
      <w:tblPr>
        <w:tblStyle w:val="TableGrid"/>
        <w:tblW w:w="10260" w:type="dxa"/>
        <w:tblInd w:w="-432" w:type="dxa"/>
        <w:tblLayout w:type="fixed"/>
        <w:tblLook w:val="04A0"/>
      </w:tblPr>
      <w:tblGrid>
        <w:gridCol w:w="720"/>
        <w:gridCol w:w="900"/>
        <w:gridCol w:w="3600"/>
        <w:gridCol w:w="5040"/>
      </w:tblGrid>
      <w:tr w:rsidR="000D160F" w:rsidTr="000D160F">
        <w:tc>
          <w:tcPr>
            <w:tcW w:w="10260" w:type="dxa"/>
            <w:gridSpan w:val="4"/>
            <w:shd w:val="clear" w:color="auto" w:fill="1F497D" w:themeFill="text2"/>
          </w:tcPr>
          <w:p w:rsidR="000D160F" w:rsidRPr="000D160F" w:rsidRDefault="000D160F" w:rsidP="0050028A">
            <w:pPr>
              <w:jc w:val="center"/>
              <w:rPr>
                <w:rFonts w:cstheme="minorHAnsi"/>
                <w:b/>
                <w:color w:val="FFFFFF" w:themeColor="background1"/>
                <w:sz w:val="32"/>
              </w:rPr>
            </w:pPr>
            <w:r w:rsidRPr="000D160F">
              <w:rPr>
                <w:rFonts w:eastAsia="Times New Roman" w:cstheme="minorHAnsi"/>
                <w:b/>
                <w:color w:val="FFFFFF" w:themeColor="background1"/>
                <w:sz w:val="32"/>
                <w:szCs w:val="32"/>
              </w:rPr>
              <w:t>SCREEN 1</w:t>
            </w:r>
          </w:p>
        </w:tc>
      </w:tr>
      <w:tr w:rsidR="00D43264" w:rsidTr="000D160F">
        <w:tc>
          <w:tcPr>
            <w:tcW w:w="720" w:type="dxa"/>
            <w:shd w:val="clear" w:color="auto" w:fill="1F497D" w:themeFill="text2"/>
          </w:tcPr>
          <w:p w:rsidR="00D43264" w:rsidRPr="000D160F" w:rsidRDefault="00D43264" w:rsidP="000D160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proofErr w:type="spellStart"/>
            <w:r w:rsidRPr="000D160F">
              <w:rPr>
                <w:rFonts w:cstheme="minorHAnsi"/>
                <w:b/>
                <w:color w:val="FFFFFF" w:themeColor="background1"/>
              </w:rPr>
              <w:t>S.No</w:t>
            </w:r>
            <w:proofErr w:type="spellEnd"/>
          </w:p>
        </w:tc>
        <w:tc>
          <w:tcPr>
            <w:tcW w:w="900" w:type="dxa"/>
            <w:shd w:val="clear" w:color="auto" w:fill="1F497D" w:themeFill="text2"/>
          </w:tcPr>
          <w:p w:rsidR="00D43264" w:rsidRPr="000D160F" w:rsidRDefault="00D43264" w:rsidP="005002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D160F">
              <w:rPr>
                <w:rFonts w:cstheme="minorHAnsi"/>
                <w:b/>
                <w:color w:val="FFFFFF" w:themeColor="background1"/>
              </w:rPr>
              <w:t>ID</w:t>
            </w:r>
          </w:p>
        </w:tc>
        <w:tc>
          <w:tcPr>
            <w:tcW w:w="3600" w:type="dxa"/>
            <w:shd w:val="clear" w:color="auto" w:fill="1F497D" w:themeFill="text2"/>
          </w:tcPr>
          <w:p w:rsidR="00D43264" w:rsidRPr="000D160F" w:rsidRDefault="00D43264" w:rsidP="005002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D160F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5040" w:type="dxa"/>
            <w:shd w:val="clear" w:color="auto" w:fill="1F497D" w:themeFill="text2"/>
          </w:tcPr>
          <w:p w:rsidR="00D43264" w:rsidRPr="000D160F" w:rsidRDefault="00D43264" w:rsidP="0050028A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D160F">
              <w:rPr>
                <w:rFonts w:cstheme="minorHAnsi"/>
                <w:b/>
                <w:color w:val="FFFFFF" w:themeColor="background1"/>
              </w:rPr>
              <w:t>TITLE</w:t>
            </w:r>
          </w:p>
        </w:tc>
      </w:tr>
      <w:tr w:rsidR="00D43264" w:rsidTr="000D160F">
        <w:tc>
          <w:tcPr>
            <w:tcW w:w="720" w:type="dxa"/>
          </w:tcPr>
          <w:p w:rsidR="00D43264" w:rsidRPr="007E7FE6" w:rsidRDefault="00527A6F" w:rsidP="0050028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0363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MANUEL S THOMAS</w:t>
            </w:r>
          </w:p>
        </w:tc>
        <w:tc>
          <w:tcPr>
            <w:tcW w:w="5040" w:type="dxa"/>
          </w:tcPr>
          <w:p w:rsidR="00D43264" w:rsidRDefault="00D43264">
            <w:r w:rsidRPr="007E7FE6">
              <w:rPr>
                <w:rFonts w:eastAsia="Times New Roman" w:cstheme="minorHAnsi"/>
              </w:rPr>
              <w:t>DENTAL CARE OF HEAD AND NECK CANCER PATIENTS, BEFORE, DURING AND AFTER RADIOTHERAPY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2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0120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SHANTALA B S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DENTINAL HYPERSENSITIVITY â€“ AN INVISIBLE MONSTER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3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0080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MUNAZ MULLA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MICROBIOLOGICAL FINDINGS IN PATIENTS WITH PERI-IMPLANTITIS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4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0016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KAAVIYA K S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INTERDISCIPLINARY(ENDO-PERIO-PROSTHO) MANAGEMENT OF DEVELOPMENTAL DENTAL ANOMALIES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5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0093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HARSHITHA V S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DISCOLORED TEETH WITH LOST VERTICAL DIMENSION - SMILE RECONSTRUCTION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6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0139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RAVEENA.P.JOHN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DIAGNOSTIC DILEMA OF ENDO-PERIO LESIONS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7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0142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RAMYA.S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DENTAL ANAMOLIES AND ITS MANAGEMENT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8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0159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Dr. ANJALI SASI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cstheme="minorHAnsi"/>
              </w:rPr>
            </w:pPr>
            <w:r w:rsidRPr="007E7FE6">
              <w:rPr>
                <w:rFonts w:eastAsia="Times New Roman" w:cstheme="minorHAnsi"/>
              </w:rPr>
              <w:t>PREVENTION OF RESTORATIVE FAILURES â€“ A MULTIDISCIPLINARY APPROACH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9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0164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ABOOBACKER SIDHEEQUE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CONTRIVE TO REVIVE : MULTIDISCIPLINARY APPROACH FOR AMELOGENESIS IMPERFECTA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10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0167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JINU GEORGE BYJU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ENDO - PERIO LESION : A REGENERATIVE APPROACH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11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0179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G S V CHAITANYA KRISHNA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IS AMALGAM OBSOLETE?</w:t>
            </w:r>
          </w:p>
        </w:tc>
      </w:tr>
      <w:tr w:rsidR="00D43264" w:rsidTr="000D160F">
        <w:trPr>
          <w:trHeight w:val="620"/>
        </w:trPr>
        <w:tc>
          <w:tcPr>
            <w:tcW w:w="720" w:type="dxa"/>
          </w:tcPr>
          <w:p w:rsidR="00D43264" w:rsidRDefault="00527A6F">
            <w:r>
              <w:t>12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0177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FARES KT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BIOMIMETIC ESTHETIC REHABILITATION OF ANTERIOR TEETH: A MULTIDISCIPLINARY CASE REPORT</w:t>
            </w:r>
          </w:p>
        </w:tc>
      </w:tr>
      <w:tr w:rsidR="00527A6F" w:rsidRPr="000D160F" w:rsidTr="000D160F">
        <w:tc>
          <w:tcPr>
            <w:tcW w:w="10260" w:type="dxa"/>
            <w:gridSpan w:val="4"/>
            <w:shd w:val="clear" w:color="auto" w:fill="1F497D" w:themeFill="text2"/>
          </w:tcPr>
          <w:p w:rsidR="00527A6F" w:rsidRPr="000D160F" w:rsidRDefault="00527A6F" w:rsidP="00480CD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</w:pPr>
            <w:r w:rsidRPr="000D160F"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  <w:t>SCREEN 2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0187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JAMEELA V A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COMPLICATED CROWN ROOT OBLIQUE FRACTURE AND ITS MANAGEMENT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2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0215</w:t>
            </w:r>
          </w:p>
        </w:tc>
        <w:tc>
          <w:tcPr>
            <w:tcW w:w="3600" w:type="dxa"/>
          </w:tcPr>
          <w:p w:rsidR="00D43264" w:rsidRPr="000D160F" w:rsidRDefault="00D43264" w:rsidP="0050028A">
            <w:pPr>
              <w:rPr>
                <w:rFonts w:eastAsiaTheme="minorEastAsia" w:cstheme="minorHAnsi"/>
              </w:rPr>
            </w:pPr>
            <w:r w:rsidRPr="007E7FE6">
              <w:rPr>
                <w:rFonts w:eastAsia="Times New Roman" w:cstheme="minorHAnsi"/>
              </w:rPr>
              <w:t>Dr. METTINA ANGELA</w:t>
            </w:r>
            <w:r w:rsidRPr="007E7FE6">
              <w:rPr>
                <w:rFonts w:cstheme="minorHAnsi"/>
              </w:rPr>
              <w:t xml:space="preserve"> 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T SCAN - THE OCCLUSION DECODER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3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0252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PRIYANKA REDDY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ROBOTICS-THE DREAM MACHINE IN DENTISTRY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4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0326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ANJALI PATEL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MICRO APICAL SURGERY: A NEW DIMENSION IN ENDODONTICS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5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0332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AYUSHI SANCHETI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DENTAL LIGHT CURING UNITS-LIGHT AND LIFE OF COMPOSITES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6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0447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 xml:space="preserve">Dr. AKSHITHA H M 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REFLECT, RESTORE AND REPLACE -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7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0471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SHABBIR HASAN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ENDOCROWNS: A CONSERVATIVE APPROACH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8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0296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APOORWA AWASTHI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GO-GREEN" -GREEN DENTISTRY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9</w:t>
            </w:r>
          </w:p>
          <w:p w:rsidR="00D43264" w:rsidRDefault="00D43264"/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0066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AISWARYA DILEEP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T-SCAN :- A DIGITAL PATHWAY AS AN ADDITION TO SURGICAL PERIODONTAL THERAPY TO MITIGATE PERIODONTAL TRAUMATISM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10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0067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NATASHA HABIB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MIMICKING NATURE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11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0168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SAUMYA WALIA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DISCOLORATION - AN ENIGMA TO DEAL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12</w:t>
            </w:r>
          </w:p>
        </w:tc>
        <w:tc>
          <w:tcPr>
            <w:tcW w:w="9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0173</w:t>
            </w:r>
          </w:p>
        </w:tc>
        <w:tc>
          <w:tcPr>
            <w:tcW w:w="360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ASHWINI K</w:t>
            </w:r>
          </w:p>
        </w:tc>
        <w:tc>
          <w:tcPr>
            <w:tcW w:w="5040" w:type="dxa"/>
          </w:tcPr>
          <w:p w:rsidR="00D43264" w:rsidRPr="007E7FE6" w:rsidRDefault="00D43264" w:rsidP="0050028A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BIOFILM TRILOGY &amp; ITS MANAGEMENT</w:t>
            </w:r>
          </w:p>
        </w:tc>
      </w:tr>
    </w:tbl>
    <w:p w:rsidR="000D160F" w:rsidRDefault="000D160F">
      <w:r>
        <w:br w:type="page"/>
      </w:r>
    </w:p>
    <w:tbl>
      <w:tblPr>
        <w:tblStyle w:val="TableGrid"/>
        <w:tblW w:w="10260" w:type="dxa"/>
        <w:tblInd w:w="-432" w:type="dxa"/>
        <w:tblLayout w:type="fixed"/>
        <w:tblLook w:val="04A0"/>
      </w:tblPr>
      <w:tblGrid>
        <w:gridCol w:w="720"/>
        <w:gridCol w:w="900"/>
        <w:gridCol w:w="3600"/>
        <w:gridCol w:w="5040"/>
      </w:tblGrid>
      <w:tr w:rsidR="00527A6F" w:rsidRPr="000D160F" w:rsidTr="000D160F">
        <w:tc>
          <w:tcPr>
            <w:tcW w:w="10260" w:type="dxa"/>
            <w:gridSpan w:val="4"/>
            <w:shd w:val="clear" w:color="auto" w:fill="1F497D" w:themeFill="text2"/>
          </w:tcPr>
          <w:p w:rsidR="00527A6F" w:rsidRPr="000D160F" w:rsidRDefault="00527A6F" w:rsidP="00480CD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</w:pPr>
            <w:r w:rsidRPr="000D160F"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  <w:lastRenderedPageBreak/>
              <w:t>SCREEN 3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0087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NIVETHA B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MANAGEMENT OF IMPLANT THREAD EXPOSURE -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0095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SHANTHA PRIYA R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MANAGEMENT OF DEHISCENCE WITH PRF IN ANTERIOR ESTHETIC CORRECTION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3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0115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PRIYA MUKHERJEE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PEAK IN TO THE FUTURE OF DENTISTRY WITH DIGITAL SMILE DESIGNING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4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0118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RADHIKA KRISHNAN C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RAISING THE PERISHED AND CROWNING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5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0128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AMRUTH GANESH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RESECTION TO PREVENT EXTRICATION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6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0176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ALVALA BALA VENKATA SUDEEP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PLATELET - RICH FIBRIN "A FASTER HEALING AID "IN THE TREATMENT OF COMBINED LESIONS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7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0236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NIKITA BHOSALE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ROOT RESECTION â€“ A RAY OF HOPE FOR THE TOOTH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8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0240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PRIYANKA MALAGI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RESPECT THE EXISTENCE ELSE EXPECT THE RESISTANCE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9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0258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CHANDRA SHEKAR BYNAGARI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ENDODONTIC AND PERIODONTIC LESION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10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0273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SHABINA.M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IMPLANT ESTHETICS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0297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ASHWINI BHUSARI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BLACK TRIANGLES AND THEIR MANAGEMENT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0312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VAZ MITCHUM ANTONIO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REGENERATION: “RESUSCITATING DENTISTRY</w:t>
            </w:r>
          </w:p>
        </w:tc>
      </w:tr>
      <w:tr w:rsidR="00527A6F" w:rsidRPr="000D160F" w:rsidTr="000D160F">
        <w:tc>
          <w:tcPr>
            <w:tcW w:w="10260" w:type="dxa"/>
            <w:gridSpan w:val="4"/>
            <w:shd w:val="clear" w:color="auto" w:fill="1F497D" w:themeFill="text2"/>
          </w:tcPr>
          <w:p w:rsidR="00527A6F" w:rsidRPr="000D160F" w:rsidRDefault="000D160F" w:rsidP="00480CD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28"/>
                <w:szCs w:val="28"/>
              </w:rPr>
            </w:pPr>
            <w:r w:rsidRPr="000D160F"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  <w:t>SCREEN 4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0319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AHNAF ABDULLA P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HEMISECTION AND BICUSPIDIZATION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0332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AYUSHI SANCHETI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DENTAL LIGHT CURING UNITS-LIGHT AND LIFE OF COMPOSITES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3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0333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ATAVALI SUPRITHA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PLATELET RICH FIBRIN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4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0334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PREETHAM C N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COMPUTERIZED SMILE DESIGNING: A BLUE PRINT FOR BEAUTIFUL SMILE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5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0345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GREESHMA PRAKASH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BIOFILM ON IMPLANTS - A REVIEW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6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0381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Ms. SEJAL GUPTA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SECOND GENERATION PRP: A BREAKTHROUGH IN ENDO-PERIO LESIONS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7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0391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BLESSY PHILIP.P.G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CROWN LENGTHENING IN ENDODONTICALLY TREATED TOOTH-A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8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0394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DEBJIT MUKJERJEE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IMPLANT ESTHETICS- A JOURNEY TOWARDS OBTAINING A REALISTIC SMILE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9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0439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NIKETHANA DHANABAL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CAN AN IMPLANT “QUI VIVE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10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0442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RAHUL DAS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''A CUT ABOVE '' PRP IN DENTISTRY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0446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AKSHATHA D.D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AN INSIGHT INTO AN INTEGRATED INTERDISCIPLINARY CLASSIFICATION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0448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CHINMAYA BHANDARY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PROSTHETIC SOLUTION TO SALVAGING PERIODONTALLY COMPROMISED TOOTH:HEMISECTION,THE TOOTH SAVIOUR</w:t>
            </w:r>
          </w:p>
        </w:tc>
      </w:tr>
      <w:tr w:rsidR="00527A6F" w:rsidRPr="000D160F" w:rsidTr="000D160F">
        <w:tc>
          <w:tcPr>
            <w:tcW w:w="10260" w:type="dxa"/>
            <w:gridSpan w:val="4"/>
            <w:shd w:val="clear" w:color="auto" w:fill="1F497D" w:themeFill="text2"/>
          </w:tcPr>
          <w:p w:rsidR="00527A6F" w:rsidRPr="000D160F" w:rsidRDefault="00527A6F" w:rsidP="00480CD7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  <w:r w:rsidRPr="000D160F">
              <w:rPr>
                <w:rFonts w:eastAsia="Times New Roman" w:cstheme="minorHAnsi"/>
                <w:b/>
                <w:color w:val="FFFFFF" w:themeColor="background1"/>
                <w:sz w:val="32"/>
                <w:szCs w:val="32"/>
              </w:rPr>
              <w:t>SCREEN 5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0455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A. ELAKIYA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HARD TISSUE RIDGE AUGMENTATION WITH AUTOGENOUS MONO-BLOCK GRAFT-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0036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SUHAILA BASRUR NIRONI YASEEN</w:t>
            </w:r>
            <w:r w:rsidR="000D160F">
              <w:rPr>
                <w:rFonts w:eastAsia="Times New Roman" w:cstheme="minorHAnsi"/>
              </w:rPr>
              <w:t>,</w:t>
            </w:r>
          </w:p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 xml:space="preserve">Dr </w:t>
            </w:r>
            <w:r w:rsidR="000D160F">
              <w:rPr>
                <w:rFonts w:eastAsia="Times New Roman" w:cstheme="minorHAnsi"/>
              </w:rPr>
              <w:t>.</w:t>
            </w:r>
            <w:r w:rsidR="002F670A" w:rsidRPr="007E7FE6">
              <w:rPr>
                <w:rFonts w:eastAsia="Times New Roman" w:cstheme="minorHAnsi"/>
              </w:rPr>
              <w:t>SUHAILA BASRUR NIRONI YASEEN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MANDIBULAR RIDGE SPLIT -A MODE TO INCREASE THE FRAMEWORK FOR PLACEMENT OF IMPLANTS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3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0048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NISHA ASHIFA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MANAGEMENT OF SHORT CLINICAL CROWN USING MODIFIED DISTAL WEDGE CROWN LENGTHENING TECHNIQUE -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4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0051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NEETHI DEBORAH DEVADASON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SINUS GRAFTING AND IMPLANT PLACEMENT- FOR MANAGEMENT OF MISSING TEETH: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5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0065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DEEPIKA KOUSHIK S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NATURAL TOOTH PONTIC : AN EXQUISITE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6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0157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MANALI OSWAL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PRESERVE BEFORE YOU SERVE A TOOTH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lastRenderedPageBreak/>
              <w:t>7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0158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NANDITA VENKATESH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SOMETIMES LESS IS BETTER: VERTIPREP, THE EMERGING TREATMENT CHOICE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8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0162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RUTUJA VISHWAMBHAR TIDKE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PARTIAL EXTRACTION THERAPY : ESTHETICS CARRIED FORWARD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9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0204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VISHAL TATIYA S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PARTIAL EXTRACTION THERAPY â€“ A NEW PROTOCOL FOR IMMEDIATE EXTRACTION PLACEMENT IN AESTHETIC ZONE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10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0213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TANVI TEKWANI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RECLAIM THE RIDGE ( A COMPARATIVE REVIEW ABOUT TACKLING BONE RESORPTION USING ROOT AND ROOT ANALOGUES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0214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P. SAI PRANATHI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NATURE'S NATURAL SEAL-CONCEPT OF BIOLOGICAL WIDTH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0329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JISNA C MANJILA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TAKING THE MYSTERY OUT OF CEMENTATION DECISION MAKING</w:t>
            </w:r>
          </w:p>
        </w:tc>
      </w:tr>
      <w:tr w:rsidR="00527A6F" w:rsidRPr="000D160F" w:rsidTr="000D160F">
        <w:tc>
          <w:tcPr>
            <w:tcW w:w="10260" w:type="dxa"/>
            <w:gridSpan w:val="4"/>
            <w:shd w:val="clear" w:color="auto" w:fill="1F497D" w:themeFill="text2"/>
          </w:tcPr>
          <w:p w:rsidR="00527A6F" w:rsidRPr="000D160F" w:rsidRDefault="00527A6F" w:rsidP="00527A6F">
            <w:pPr>
              <w:jc w:val="center"/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</w:pPr>
            <w:r w:rsidRPr="000D160F">
              <w:rPr>
                <w:rFonts w:eastAsia="Times New Roman" w:cstheme="minorHAnsi"/>
                <w:b/>
                <w:color w:val="FFFFFF" w:themeColor="background1"/>
                <w:sz w:val="32"/>
                <w:szCs w:val="28"/>
              </w:rPr>
              <w:t>SCREEN 6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0349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AISWARYA R NAIR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BIOMECHANICS ON DENTAL IMPLANTS-AN OVERVIEW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2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0374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G CHANDRASEKHAR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MAGNETIC OVER DENTURE :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3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0380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Ms. KAVIYASHRINI S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3D PRINTING IN DENTISTRY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4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0444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G AKHIL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FULL MOUTH REHABILITATION-A GERITRIATRIC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5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0445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AFREEN SHADAN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FULL MOUTH REHABILITATION OF MUTILATED DENTITION:A CLINICAL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6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0479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SANGEETHA LINGAPPA BADNI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ANODONTIA OF PERMANENT TEETH : A CASE REPORT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7</w:t>
            </w:r>
          </w:p>
        </w:tc>
        <w:tc>
          <w:tcPr>
            <w:tcW w:w="900" w:type="dxa"/>
          </w:tcPr>
          <w:p w:rsidR="00D43264" w:rsidRPr="007E7FE6" w:rsidRDefault="00CA3D3B" w:rsidP="00ED3155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0477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ACHYUT CHINNAWAR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FAILURE : THE BACK DOOR TO SUCCESS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8</w:t>
            </w:r>
          </w:p>
        </w:tc>
        <w:tc>
          <w:tcPr>
            <w:tcW w:w="900" w:type="dxa"/>
          </w:tcPr>
          <w:p w:rsidR="00D43264" w:rsidRPr="007E7FE6" w:rsidRDefault="00CA3D3B" w:rsidP="00ED3155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0467</w:t>
            </w:r>
          </w:p>
        </w:tc>
        <w:tc>
          <w:tcPr>
            <w:tcW w:w="36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M. S. SREELEKSHMI</w:t>
            </w:r>
          </w:p>
        </w:tc>
        <w:tc>
          <w:tcPr>
            <w:tcW w:w="504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GOLDEN RULE FOR SMILE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9</w:t>
            </w:r>
          </w:p>
        </w:tc>
        <w:tc>
          <w:tcPr>
            <w:tcW w:w="900" w:type="dxa"/>
          </w:tcPr>
          <w:p w:rsidR="00D43264" w:rsidRPr="007E7FE6" w:rsidRDefault="00D43264" w:rsidP="00ED3155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0511</w:t>
            </w:r>
          </w:p>
        </w:tc>
        <w:tc>
          <w:tcPr>
            <w:tcW w:w="3600" w:type="dxa"/>
          </w:tcPr>
          <w:p w:rsidR="00D43264" w:rsidRPr="007E7FE6" w:rsidRDefault="000D160F" w:rsidP="00ED315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</w:t>
            </w:r>
            <w:r w:rsidR="00BE387C" w:rsidRPr="007E7FE6">
              <w:rPr>
                <w:rFonts w:eastAsia="Times New Roman" w:cstheme="minorHAnsi"/>
              </w:rPr>
              <w:t xml:space="preserve">ELIZABETH MADATHIL </w:t>
            </w:r>
          </w:p>
        </w:tc>
        <w:tc>
          <w:tcPr>
            <w:tcW w:w="5040" w:type="dxa"/>
          </w:tcPr>
          <w:p w:rsidR="00D43264" w:rsidRPr="007E7FE6" w:rsidRDefault="00480CD7" w:rsidP="00ED3155">
            <w:pPr>
              <w:rPr>
                <w:rFonts w:eastAsia="Times New Roman" w:cstheme="minorHAnsi"/>
              </w:rPr>
            </w:pPr>
            <w:r w:rsidRPr="00480CD7">
              <w:rPr>
                <w:rFonts w:eastAsia="Times New Roman" w:cstheme="minorHAnsi"/>
              </w:rPr>
              <w:t>3 D PRINTING, A NEW WAY OF LIFE</w:t>
            </w:r>
          </w:p>
        </w:tc>
      </w:tr>
      <w:tr w:rsidR="00D43264" w:rsidTr="000D160F">
        <w:tc>
          <w:tcPr>
            <w:tcW w:w="720" w:type="dxa"/>
          </w:tcPr>
          <w:p w:rsidR="00D43264" w:rsidRDefault="00527A6F">
            <w:r>
              <w:t>10</w:t>
            </w:r>
          </w:p>
        </w:tc>
        <w:tc>
          <w:tcPr>
            <w:tcW w:w="900" w:type="dxa"/>
          </w:tcPr>
          <w:p w:rsidR="00D43264" w:rsidRPr="007E7FE6" w:rsidRDefault="00BE387C" w:rsidP="00BE387C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373</w:t>
            </w:r>
          </w:p>
        </w:tc>
        <w:tc>
          <w:tcPr>
            <w:tcW w:w="3600" w:type="dxa"/>
          </w:tcPr>
          <w:p w:rsidR="00D43264" w:rsidRPr="007E7FE6" w:rsidRDefault="000D160F" w:rsidP="00ED315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</w:t>
            </w:r>
            <w:r w:rsidR="00BE387C" w:rsidRPr="007E7FE6">
              <w:rPr>
                <w:rFonts w:eastAsia="Times New Roman" w:cstheme="minorHAnsi"/>
              </w:rPr>
              <w:t>ANUS</w:t>
            </w:r>
            <w:r w:rsidR="00480CD7">
              <w:rPr>
                <w:rFonts w:eastAsia="Times New Roman" w:cstheme="minorHAnsi"/>
              </w:rPr>
              <w:t>HA</w:t>
            </w:r>
            <w:r w:rsidR="00BE387C" w:rsidRPr="007E7FE6">
              <w:rPr>
                <w:rFonts w:eastAsia="Times New Roman" w:cstheme="minorHAnsi"/>
              </w:rPr>
              <w:t xml:space="preserve"> KO</w:t>
            </w:r>
            <w:r w:rsidR="00480CD7">
              <w:rPr>
                <w:rFonts w:eastAsia="Times New Roman" w:cstheme="minorHAnsi"/>
              </w:rPr>
              <w:t>L</w:t>
            </w:r>
            <w:r w:rsidR="00BE387C" w:rsidRPr="007E7FE6">
              <w:rPr>
                <w:rFonts w:eastAsia="Times New Roman" w:cstheme="minorHAnsi"/>
              </w:rPr>
              <w:t xml:space="preserve">LUR </w:t>
            </w:r>
          </w:p>
        </w:tc>
        <w:tc>
          <w:tcPr>
            <w:tcW w:w="5040" w:type="dxa"/>
          </w:tcPr>
          <w:p w:rsidR="00D43264" w:rsidRPr="007E7FE6" w:rsidRDefault="00480CD7" w:rsidP="00BE387C">
            <w:pPr>
              <w:rPr>
                <w:rFonts w:eastAsia="Times New Roman" w:cstheme="minorHAnsi"/>
              </w:rPr>
            </w:pPr>
            <w:r>
              <w:rPr>
                <w:rFonts w:eastAsia="Times New Roman"/>
              </w:rPr>
              <w:t>MILLION DOLLAR SMILE FOR ANTERIOR ESTHETICS WITH PRP (PERIODONTAL RESTORATIVE PROSTHODONTIC) APPROACH</w:t>
            </w:r>
          </w:p>
        </w:tc>
      </w:tr>
      <w:tr w:rsidR="002F670A" w:rsidTr="000D160F">
        <w:tc>
          <w:tcPr>
            <w:tcW w:w="720" w:type="dxa"/>
          </w:tcPr>
          <w:p w:rsidR="002F670A" w:rsidRDefault="00527A6F">
            <w:r>
              <w:t>11</w:t>
            </w:r>
          </w:p>
        </w:tc>
        <w:tc>
          <w:tcPr>
            <w:tcW w:w="900" w:type="dxa"/>
          </w:tcPr>
          <w:p w:rsidR="002F670A" w:rsidRPr="007E7FE6" w:rsidRDefault="002F670A" w:rsidP="009675C8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0494</w:t>
            </w:r>
          </w:p>
        </w:tc>
        <w:tc>
          <w:tcPr>
            <w:tcW w:w="3600" w:type="dxa"/>
          </w:tcPr>
          <w:p w:rsidR="002F670A" w:rsidRDefault="002F670A" w:rsidP="009675C8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Dr. MAYA RAJAN PETER</w:t>
            </w:r>
          </w:p>
          <w:p w:rsidR="002F670A" w:rsidRDefault="002F670A" w:rsidP="009675C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</w:t>
            </w:r>
            <w:r w:rsidR="000D160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RASHMI </w:t>
            </w:r>
          </w:p>
          <w:p w:rsidR="002F670A" w:rsidRPr="007E7FE6" w:rsidRDefault="002F670A" w:rsidP="009675C8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</w:t>
            </w:r>
            <w:r w:rsidR="000D160F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LAKSHMI </w:t>
            </w:r>
          </w:p>
        </w:tc>
        <w:tc>
          <w:tcPr>
            <w:tcW w:w="5040" w:type="dxa"/>
          </w:tcPr>
          <w:p w:rsidR="002F670A" w:rsidRPr="007E7FE6" w:rsidRDefault="002F670A" w:rsidP="009675C8">
            <w:pPr>
              <w:rPr>
                <w:rFonts w:eastAsia="Times New Roman" w:cstheme="minorHAnsi"/>
              </w:rPr>
            </w:pPr>
            <w:r w:rsidRPr="007E7FE6">
              <w:rPr>
                <w:rFonts w:eastAsia="Times New Roman" w:cstheme="minorHAnsi"/>
              </w:rPr>
              <w:t>MISSION- RESCUE 26</w:t>
            </w:r>
          </w:p>
        </w:tc>
      </w:tr>
      <w:tr w:rsidR="00CA3D3B" w:rsidTr="000D160F">
        <w:tc>
          <w:tcPr>
            <w:tcW w:w="720" w:type="dxa"/>
          </w:tcPr>
          <w:p w:rsidR="00CA3D3B" w:rsidRDefault="00CA3D3B">
            <w:r>
              <w:t>12</w:t>
            </w:r>
          </w:p>
        </w:tc>
        <w:tc>
          <w:tcPr>
            <w:tcW w:w="900" w:type="dxa"/>
          </w:tcPr>
          <w:p w:rsidR="00CA3D3B" w:rsidRPr="007E7FE6" w:rsidRDefault="00CA3D3B" w:rsidP="009675C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0275</w:t>
            </w:r>
          </w:p>
        </w:tc>
        <w:tc>
          <w:tcPr>
            <w:tcW w:w="3600" w:type="dxa"/>
          </w:tcPr>
          <w:p w:rsidR="00CA3D3B" w:rsidRDefault="00CA3D3B" w:rsidP="009675C8">
            <w:pP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Dr. RAHUL SAYANTH R</w:t>
            </w:r>
          </w:p>
          <w:p w:rsidR="00CA3D3B" w:rsidRDefault="00CA3D3B" w:rsidP="009675C8">
            <w:pP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Dr. GIFTLIN DENNY XAVIER</w:t>
            </w:r>
          </w:p>
          <w:p w:rsidR="00CA3D3B" w:rsidRPr="007E7FE6" w:rsidRDefault="00CA3D3B" w:rsidP="009675C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Dr. NEELIMA NARAYANAN</w:t>
            </w:r>
          </w:p>
        </w:tc>
        <w:tc>
          <w:tcPr>
            <w:tcW w:w="5040" w:type="dxa"/>
          </w:tcPr>
          <w:p w:rsidR="00CA3D3B" w:rsidRPr="007E7FE6" w:rsidRDefault="00CA3D3B" w:rsidP="009675C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20"/>
                <w:szCs w:val="20"/>
                <w:shd w:val="clear" w:color="auto" w:fill="FFFFFF"/>
              </w:rPr>
              <w:t>THE LIGHT OF RELIEF-THE MANAGEMENT OF DENTINAL HYPERSENSITIVITY USING LASER</w:t>
            </w:r>
          </w:p>
        </w:tc>
      </w:tr>
    </w:tbl>
    <w:p w:rsidR="003E56B5" w:rsidRDefault="003E56B5"/>
    <w:p w:rsidR="00304DD4" w:rsidRDefault="00304DD4" w:rsidP="000D16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" w:right="-693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Changes in the presentation schedule will NOT be encouraged. Kindly cooperate.</w:t>
      </w:r>
    </w:p>
    <w:p w:rsidR="00304DD4" w:rsidRDefault="00304DD4" w:rsidP="000D16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" w:right="-693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Presentation time is 3 min+ 2 min. </w:t>
      </w:r>
    </w:p>
    <w:p w:rsidR="00304DD4" w:rsidRDefault="00304DD4" w:rsidP="000D16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" w:right="-693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Participants are requested to be present n</w:t>
      </w:r>
      <w:r w:rsidR="000D160F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ear the respective screen area 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30-min prior to their presentation.</w:t>
      </w:r>
    </w:p>
    <w:p w:rsidR="00304DD4" w:rsidRDefault="00304DD4" w:rsidP="000D16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" w:right="-693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Also to be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wait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till the poster session gets over to receive their certificate.</w:t>
      </w:r>
    </w:p>
    <w:p w:rsidR="00304DD4" w:rsidRDefault="00304DD4" w:rsidP="000D160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" w:right="-693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One First and one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>Second  prize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will be selected per screen, and the results will be announced during valedictory function on 4</w:t>
      </w:r>
      <w:r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n-US"/>
        </w:rPr>
        <w:t>th</w:t>
      </w:r>
      <w:r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Sunday, 4 pm onwards.   </w:t>
      </w:r>
    </w:p>
    <w:p w:rsidR="00BE0DC5" w:rsidRDefault="00BE0DC5" w:rsidP="00BE0DC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304DD4" w:rsidRDefault="00BE0DC5">
      <w:r>
        <w:t xml:space="preserve">Queries regarding poster kindly </w:t>
      </w:r>
      <w:proofErr w:type="gramStart"/>
      <w:r>
        <w:t>contact :</w:t>
      </w:r>
      <w:proofErr w:type="gramEnd"/>
      <w:r>
        <w:t xml:space="preserve"> Dr </w:t>
      </w:r>
      <w:proofErr w:type="spellStart"/>
      <w:r>
        <w:t>Archana</w:t>
      </w:r>
      <w:proofErr w:type="spellEnd"/>
      <w:r>
        <w:t xml:space="preserve"> 9480653524</w:t>
      </w:r>
    </w:p>
    <w:sectPr w:rsidR="00304DD4" w:rsidSect="000D160F">
      <w:pgSz w:w="11907" w:h="16839" w:code="9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7C2A"/>
    <w:multiLevelType w:val="hybridMultilevel"/>
    <w:tmpl w:val="42924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4ACC"/>
    <w:rsid w:val="000B45F6"/>
    <w:rsid w:val="000D160F"/>
    <w:rsid w:val="00113AB0"/>
    <w:rsid w:val="00206D9D"/>
    <w:rsid w:val="002662A2"/>
    <w:rsid w:val="002A4978"/>
    <w:rsid w:val="002F670A"/>
    <w:rsid w:val="00304DD4"/>
    <w:rsid w:val="003172D9"/>
    <w:rsid w:val="00353138"/>
    <w:rsid w:val="003E56B5"/>
    <w:rsid w:val="00480CD7"/>
    <w:rsid w:val="004C46DC"/>
    <w:rsid w:val="0050028A"/>
    <w:rsid w:val="00527A6F"/>
    <w:rsid w:val="007F6531"/>
    <w:rsid w:val="008F6B50"/>
    <w:rsid w:val="0091172B"/>
    <w:rsid w:val="00947C30"/>
    <w:rsid w:val="00A17D13"/>
    <w:rsid w:val="00B51B38"/>
    <w:rsid w:val="00BE0DC5"/>
    <w:rsid w:val="00BE387C"/>
    <w:rsid w:val="00C46EE6"/>
    <w:rsid w:val="00CA276C"/>
    <w:rsid w:val="00CA3D3B"/>
    <w:rsid w:val="00CE20CA"/>
    <w:rsid w:val="00D43264"/>
    <w:rsid w:val="00D971CA"/>
    <w:rsid w:val="00DE1861"/>
    <w:rsid w:val="00EF2612"/>
    <w:rsid w:val="00F34ACC"/>
    <w:rsid w:val="00FC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4DD4"/>
    <w:pPr>
      <w:spacing w:after="160" w:line="259" w:lineRule="auto"/>
      <w:ind w:left="720"/>
      <w:contextualSpacing/>
    </w:pPr>
    <w:rPr>
      <w:rFonts w:ascii="Calibri" w:eastAsia="Calibri" w:hAnsi="Calibri" w:cs="Tunga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23</cp:revision>
  <dcterms:created xsi:type="dcterms:W3CDTF">2019-07-21T16:20:00Z</dcterms:created>
  <dcterms:modified xsi:type="dcterms:W3CDTF">2019-07-25T12:35:00Z</dcterms:modified>
</cp:coreProperties>
</file>